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A5" w:rsidRDefault="005143A4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375224" cy="695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409" cy="6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3A4" w:rsidRDefault="005143A4">
      <w:pPr>
        <w:rPr>
          <w:lang w:val="en-US"/>
        </w:rPr>
      </w:pPr>
    </w:p>
    <w:p w:rsidR="005143A4" w:rsidRPr="00AF7937" w:rsidRDefault="005143A4" w:rsidP="00AF7937">
      <w:pPr>
        <w:jc w:val="center"/>
        <w:rPr>
          <w:b/>
        </w:rPr>
      </w:pPr>
      <w:r w:rsidRPr="00AF7937">
        <w:rPr>
          <w:b/>
        </w:rPr>
        <w:t>ΑΙΤΗΣΗ ΣΥΜΜΕΤΟΧΗΣ ΣΤΗ ΔΡΑΣΗ ΠΑΥΣΑΝΙΑΣ 2.0</w:t>
      </w:r>
    </w:p>
    <w:p w:rsidR="005143A4" w:rsidRDefault="005143A4"/>
    <w:p w:rsidR="005143A4" w:rsidRDefault="005143A4" w:rsidP="005143A4">
      <w:r>
        <w:t>Προς το Πολιτιστικό Ίδρυμα Ομίλου Πειραιώς</w:t>
      </w:r>
    </w:p>
    <w:p w:rsidR="005143A4" w:rsidRDefault="005143A4" w:rsidP="005143A4">
      <w:r>
        <w:t>Αγγέλου Γέροντα 6, 105 58 Αθήνα</w:t>
      </w:r>
    </w:p>
    <w:p w:rsidR="005143A4" w:rsidRDefault="005143A4" w:rsidP="005143A4">
      <w:r>
        <w:t>Τηλέφωνο: 210 3256922</w:t>
      </w:r>
    </w:p>
    <w:p w:rsidR="005143A4" w:rsidRDefault="005143A4" w:rsidP="005143A4">
      <w:r>
        <w:t>Φαξ: 210 3218145</w:t>
      </w:r>
    </w:p>
    <w:p w:rsidR="005143A4" w:rsidRDefault="00773539" w:rsidP="005143A4">
      <w:hyperlink r:id="rId6" w:history="1">
        <w:r w:rsidR="005143A4" w:rsidRPr="00BE2688">
          <w:rPr>
            <w:rStyle w:val="Hyperlink"/>
          </w:rPr>
          <w:t>piop@piraeusbank.gr</w:t>
        </w:r>
      </w:hyperlink>
    </w:p>
    <w:p w:rsidR="005143A4" w:rsidRDefault="005143A4" w:rsidP="005143A4"/>
    <w:tbl>
      <w:tblPr>
        <w:tblStyle w:val="TableGrid"/>
        <w:tblW w:w="0" w:type="auto"/>
        <w:tblLook w:val="04A0"/>
      </w:tblPr>
      <w:tblGrid>
        <w:gridCol w:w="2802"/>
        <w:gridCol w:w="5720"/>
      </w:tblGrid>
      <w:tr w:rsidR="005143A4" w:rsidTr="005143A4">
        <w:tc>
          <w:tcPr>
            <w:tcW w:w="2802" w:type="dxa"/>
          </w:tcPr>
          <w:p w:rsidR="005143A4" w:rsidRDefault="005143A4" w:rsidP="005143A4">
            <w:r>
              <w:t>Σχολείο</w:t>
            </w:r>
          </w:p>
          <w:p w:rsidR="005143A4" w:rsidRDefault="005143A4" w:rsidP="005143A4"/>
        </w:tc>
        <w:tc>
          <w:tcPr>
            <w:tcW w:w="5720" w:type="dxa"/>
            <w:shd w:val="clear" w:color="auto" w:fill="DBE5F1" w:themeFill="accent1" w:themeFillTint="33"/>
          </w:tcPr>
          <w:p w:rsidR="005143A4" w:rsidRDefault="005143A4" w:rsidP="005143A4"/>
        </w:tc>
      </w:tr>
      <w:tr w:rsidR="005143A4" w:rsidTr="005143A4">
        <w:tc>
          <w:tcPr>
            <w:tcW w:w="2802" w:type="dxa"/>
          </w:tcPr>
          <w:p w:rsidR="005143A4" w:rsidRDefault="005143A4" w:rsidP="005143A4">
            <w:r>
              <w:t>Τηλέφωνο</w:t>
            </w:r>
          </w:p>
          <w:p w:rsidR="005143A4" w:rsidRDefault="005143A4" w:rsidP="005143A4"/>
        </w:tc>
        <w:tc>
          <w:tcPr>
            <w:tcW w:w="5720" w:type="dxa"/>
            <w:shd w:val="clear" w:color="auto" w:fill="DBE5F1" w:themeFill="accent1" w:themeFillTint="33"/>
          </w:tcPr>
          <w:p w:rsidR="005143A4" w:rsidRDefault="005143A4" w:rsidP="005143A4"/>
        </w:tc>
      </w:tr>
      <w:tr w:rsidR="005143A4" w:rsidTr="005143A4">
        <w:tc>
          <w:tcPr>
            <w:tcW w:w="2802" w:type="dxa"/>
          </w:tcPr>
          <w:p w:rsidR="005143A4" w:rsidRDefault="005143A4" w:rsidP="005143A4">
            <w:pPr>
              <w:rPr>
                <w:lang w:val="en-US"/>
              </w:rPr>
            </w:pPr>
            <w:r>
              <w:rPr>
                <w:lang w:val="en-US"/>
              </w:rPr>
              <w:t>Mail</w:t>
            </w:r>
          </w:p>
          <w:p w:rsidR="005143A4" w:rsidRDefault="005143A4" w:rsidP="005143A4"/>
        </w:tc>
        <w:tc>
          <w:tcPr>
            <w:tcW w:w="5720" w:type="dxa"/>
            <w:shd w:val="clear" w:color="auto" w:fill="DBE5F1" w:themeFill="accent1" w:themeFillTint="33"/>
          </w:tcPr>
          <w:p w:rsidR="005143A4" w:rsidRDefault="005143A4" w:rsidP="005143A4"/>
        </w:tc>
      </w:tr>
      <w:tr w:rsidR="005143A4" w:rsidTr="005143A4">
        <w:tc>
          <w:tcPr>
            <w:tcW w:w="2802" w:type="dxa"/>
          </w:tcPr>
          <w:p w:rsidR="005143A4" w:rsidRDefault="005143A4" w:rsidP="005143A4">
            <w:r>
              <w:t>Όνομα Υπεύθυνου Εκπαιδευτικού</w:t>
            </w:r>
          </w:p>
          <w:p w:rsidR="005143A4" w:rsidRDefault="005143A4" w:rsidP="005143A4"/>
        </w:tc>
        <w:tc>
          <w:tcPr>
            <w:tcW w:w="5720" w:type="dxa"/>
            <w:shd w:val="clear" w:color="auto" w:fill="DBE5F1" w:themeFill="accent1" w:themeFillTint="33"/>
          </w:tcPr>
          <w:p w:rsidR="005143A4" w:rsidRDefault="005143A4" w:rsidP="005143A4"/>
        </w:tc>
      </w:tr>
    </w:tbl>
    <w:p w:rsidR="005143A4" w:rsidRDefault="005143A4" w:rsidP="005143A4"/>
    <w:p w:rsidR="005143A4" w:rsidRDefault="005143A4" w:rsidP="005143A4">
      <w:r>
        <w:t xml:space="preserve">Το Σχολείο μας πρόκειται να επισκεφθεί το Μουσείο στις : </w:t>
      </w:r>
    </w:p>
    <w:p w:rsidR="005143A4" w:rsidRDefault="005143A4" w:rsidP="005143A4"/>
    <w:tbl>
      <w:tblPr>
        <w:tblStyle w:val="TableGrid"/>
        <w:tblW w:w="0" w:type="auto"/>
        <w:tblLook w:val="04A0"/>
      </w:tblPr>
      <w:tblGrid>
        <w:gridCol w:w="4786"/>
        <w:gridCol w:w="709"/>
      </w:tblGrid>
      <w:tr w:rsidR="005143A4" w:rsidTr="00AF7937">
        <w:tc>
          <w:tcPr>
            <w:tcW w:w="4786" w:type="dxa"/>
          </w:tcPr>
          <w:p w:rsidR="005143A4" w:rsidRDefault="005143A4" w:rsidP="005143A4">
            <w:r>
              <w:t xml:space="preserve">Μουσείο Περιβάλλοντος Στυμφαλίας </w:t>
            </w:r>
          </w:p>
          <w:p w:rsidR="005143A4" w:rsidRDefault="005143A4" w:rsidP="005143A4"/>
        </w:tc>
        <w:tc>
          <w:tcPr>
            <w:tcW w:w="709" w:type="dxa"/>
            <w:shd w:val="clear" w:color="auto" w:fill="DBE5F1" w:themeFill="accent1" w:themeFillTint="33"/>
          </w:tcPr>
          <w:p w:rsidR="005143A4" w:rsidRDefault="005143A4" w:rsidP="005143A4"/>
        </w:tc>
      </w:tr>
      <w:tr w:rsidR="005143A4" w:rsidTr="00AF7937">
        <w:tc>
          <w:tcPr>
            <w:tcW w:w="4786" w:type="dxa"/>
          </w:tcPr>
          <w:p w:rsidR="005143A4" w:rsidRDefault="005143A4" w:rsidP="005143A4">
            <w:r>
              <w:t xml:space="preserve">Μουσείο </w:t>
            </w:r>
            <w:proofErr w:type="spellStart"/>
            <w:r>
              <w:t>Πλινθοκεραμοποιίας</w:t>
            </w:r>
            <w:proofErr w:type="spellEnd"/>
            <w:r>
              <w:t>, Βόλος</w:t>
            </w:r>
          </w:p>
          <w:p w:rsidR="005143A4" w:rsidRDefault="005143A4" w:rsidP="005143A4"/>
        </w:tc>
        <w:tc>
          <w:tcPr>
            <w:tcW w:w="709" w:type="dxa"/>
            <w:shd w:val="clear" w:color="auto" w:fill="DBE5F1" w:themeFill="accent1" w:themeFillTint="33"/>
          </w:tcPr>
          <w:p w:rsidR="005143A4" w:rsidRDefault="005143A4" w:rsidP="005143A4"/>
        </w:tc>
      </w:tr>
      <w:tr w:rsidR="005143A4" w:rsidTr="00AF7937">
        <w:tc>
          <w:tcPr>
            <w:tcW w:w="4786" w:type="dxa"/>
          </w:tcPr>
          <w:p w:rsidR="005143A4" w:rsidRDefault="005143A4" w:rsidP="005143A4">
            <w:r>
              <w:t>Μουσείο Βιομηχανικής Ελαιουργίας Λέσβου</w:t>
            </w:r>
          </w:p>
          <w:p w:rsidR="005143A4" w:rsidRDefault="005143A4" w:rsidP="005143A4"/>
        </w:tc>
        <w:tc>
          <w:tcPr>
            <w:tcW w:w="709" w:type="dxa"/>
            <w:shd w:val="clear" w:color="auto" w:fill="DBE5F1" w:themeFill="accent1" w:themeFillTint="33"/>
          </w:tcPr>
          <w:p w:rsidR="005143A4" w:rsidRDefault="005143A4" w:rsidP="005143A4"/>
        </w:tc>
      </w:tr>
      <w:tr w:rsidR="005143A4" w:rsidTr="00AF7937">
        <w:tc>
          <w:tcPr>
            <w:tcW w:w="4786" w:type="dxa"/>
          </w:tcPr>
          <w:p w:rsidR="005143A4" w:rsidRDefault="005143A4" w:rsidP="005143A4">
            <w:r>
              <w:t>Μουσείο της Ελιάς και του Ελληνικού Λαδιού, Σπάρτη</w:t>
            </w:r>
          </w:p>
          <w:p w:rsidR="005143A4" w:rsidRDefault="005143A4" w:rsidP="005143A4"/>
        </w:tc>
        <w:tc>
          <w:tcPr>
            <w:tcW w:w="709" w:type="dxa"/>
            <w:shd w:val="clear" w:color="auto" w:fill="DBE5F1" w:themeFill="accent1" w:themeFillTint="33"/>
          </w:tcPr>
          <w:p w:rsidR="005143A4" w:rsidRDefault="005143A4" w:rsidP="005143A4"/>
        </w:tc>
      </w:tr>
      <w:tr w:rsidR="005143A4" w:rsidTr="00AF7937">
        <w:tc>
          <w:tcPr>
            <w:tcW w:w="4786" w:type="dxa"/>
          </w:tcPr>
          <w:p w:rsidR="005143A4" w:rsidRDefault="005143A4" w:rsidP="005143A4">
            <w:r>
              <w:t xml:space="preserve">Υπαίθριο Μουσείο </w:t>
            </w:r>
            <w:proofErr w:type="spellStart"/>
            <w:r>
              <w:t>Υδροκίνησης</w:t>
            </w:r>
            <w:proofErr w:type="spellEnd"/>
            <w:r>
              <w:t>, Δημητσάνα</w:t>
            </w:r>
          </w:p>
          <w:p w:rsidR="005143A4" w:rsidRDefault="005143A4" w:rsidP="005143A4"/>
        </w:tc>
        <w:tc>
          <w:tcPr>
            <w:tcW w:w="709" w:type="dxa"/>
            <w:shd w:val="clear" w:color="auto" w:fill="DBE5F1" w:themeFill="accent1" w:themeFillTint="33"/>
          </w:tcPr>
          <w:p w:rsidR="005143A4" w:rsidRDefault="005143A4" w:rsidP="005143A4"/>
        </w:tc>
      </w:tr>
      <w:tr w:rsidR="005143A4" w:rsidTr="00AF7937">
        <w:tc>
          <w:tcPr>
            <w:tcW w:w="4786" w:type="dxa"/>
          </w:tcPr>
          <w:p w:rsidR="005143A4" w:rsidRDefault="005143A4" w:rsidP="005143A4">
            <w:r>
              <w:t xml:space="preserve">Μουσείο </w:t>
            </w:r>
            <w:proofErr w:type="spellStart"/>
            <w:r>
              <w:t>Μετάξης</w:t>
            </w:r>
            <w:proofErr w:type="spellEnd"/>
            <w:r>
              <w:t>, Σουφλί</w:t>
            </w:r>
          </w:p>
          <w:p w:rsidR="005143A4" w:rsidRDefault="005143A4" w:rsidP="005143A4"/>
        </w:tc>
        <w:tc>
          <w:tcPr>
            <w:tcW w:w="709" w:type="dxa"/>
            <w:shd w:val="clear" w:color="auto" w:fill="DBE5F1" w:themeFill="accent1" w:themeFillTint="33"/>
          </w:tcPr>
          <w:p w:rsidR="005143A4" w:rsidRDefault="005143A4" w:rsidP="005143A4"/>
        </w:tc>
      </w:tr>
    </w:tbl>
    <w:p w:rsidR="000C4C31" w:rsidRPr="000C4C31" w:rsidRDefault="000C4C31" w:rsidP="005143A4">
      <w:r>
        <w:rPr>
          <w:noProof/>
          <w:lang w:eastAsia="el-GR"/>
        </w:rPr>
        <w:pict>
          <v:rect id="_x0000_s1026" style="position:absolute;left:0;text-align:left;margin-left:234pt;margin-top:3.05pt;width:33pt;height:16.8pt;z-index:251658240;mso-position-horizontal-relative:text;mso-position-vertical-relative:text" fillcolor="#dbe5f1 [660]" strokeweight="1.5pt"/>
        </w:pict>
      </w:r>
      <w:r>
        <w:t>Αποστολή Έντυπου Υλικού*</w:t>
      </w:r>
    </w:p>
    <w:p w:rsidR="000C4C31" w:rsidRDefault="000C4C31" w:rsidP="005143A4"/>
    <w:p w:rsidR="005143A4" w:rsidRDefault="005143A4" w:rsidP="005143A4">
      <w:r>
        <w:t xml:space="preserve">Ο/Η αιτών-ούσα, </w:t>
      </w:r>
    </w:p>
    <w:p w:rsidR="005143A4" w:rsidRDefault="005143A4" w:rsidP="005143A4"/>
    <w:p w:rsidR="005143A4" w:rsidRDefault="005143A4" w:rsidP="005143A4"/>
    <w:p w:rsidR="005143A4" w:rsidRDefault="005143A4" w:rsidP="005143A4"/>
    <w:p w:rsidR="005143A4" w:rsidRDefault="005143A4" w:rsidP="005143A4">
      <w:r>
        <w:t>Υπογραφή</w:t>
      </w:r>
    </w:p>
    <w:p w:rsidR="005143A4" w:rsidRDefault="005143A4" w:rsidP="005143A4"/>
    <w:p w:rsidR="005143A4" w:rsidRDefault="005143A4" w:rsidP="005143A4"/>
    <w:p w:rsidR="005143A4" w:rsidRDefault="005143A4" w:rsidP="005143A4">
      <w:r>
        <w:t>Οδηγίες: Συμπληρώνετε και αποστέλλετε τη φόρμα αυτή με φαξ, ηλεκτρονικά ή ταχυδρομικά.</w:t>
      </w:r>
    </w:p>
    <w:p w:rsidR="000C4C31" w:rsidRDefault="000C4C31" w:rsidP="005143A4"/>
    <w:p w:rsidR="000C4C31" w:rsidRPr="000C4C31" w:rsidRDefault="000C4C31" w:rsidP="005143A4">
      <w:pPr>
        <w:rPr>
          <w:sz w:val="18"/>
          <w:szCs w:val="18"/>
        </w:rPr>
      </w:pPr>
      <w:r w:rsidRPr="000C4C31">
        <w:rPr>
          <w:sz w:val="18"/>
          <w:szCs w:val="18"/>
        </w:rPr>
        <w:t>*Σε περίπτωση αποστολής υ</w:t>
      </w:r>
      <w:r>
        <w:rPr>
          <w:sz w:val="18"/>
          <w:szCs w:val="18"/>
        </w:rPr>
        <w:t xml:space="preserve">λικού, παρακαλούμε αναγράψτε </w:t>
      </w:r>
      <w:r w:rsidRPr="000C4C31">
        <w:rPr>
          <w:sz w:val="18"/>
          <w:szCs w:val="18"/>
        </w:rPr>
        <w:t xml:space="preserve"> τη Διεύθυνση Αποστολής</w:t>
      </w:r>
    </w:p>
    <w:sectPr w:rsidR="000C4C31" w:rsidRPr="000C4C31" w:rsidSect="00586B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3A4"/>
    <w:rsid w:val="000C4C31"/>
    <w:rsid w:val="005143A4"/>
    <w:rsid w:val="00586BA5"/>
    <w:rsid w:val="00773539"/>
    <w:rsid w:val="008944CB"/>
    <w:rsid w:val="00AF7937"/>
    <w:rsid w:val="00B92AD4"/>
    <w:rsid w:val="00C53006"/>
    <w:rsid w:val="00DA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3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4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op@piraeusbank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9F43-584E-4BEF-945E-02DB726E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2015-03-23T11:52:00Z</dcterms:created>
  <dcterms:modified xsi:type="dcterms:W3CDTF">2016-03-15T09:27:00Z</dcterms:modified>
</cp:coreProperties>
</file>